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B6" w:rsidRPr="00D06F3F" w:rsidRDefault="006D7FB6" w:rsidP="006D7FB6">
      <w:pPr>
        <w:jc w:val="right"/>
        <w:rPr>
          <w:i/>
          <w:sz w:val="20"/>
        </w:rPr>
      </w:pPr>
      <w:r>
        <w:rPr>
          <w:i/>
          <w:color w:val="231F20"/>
          <w:sz w:val="20"/>
        </w:rPr>
        <w:t xml:space="preserve">! </w:t>
      </w:r>
      <w:r w:rsidRPr="00D06F3F">
        <w:rPr>
          <w:i/>
          <w:color w:val="231F20"/>
          <w:sz w:val="20"/>
        </w:rPr>
        <w:t>Сведения оперативно передаются по телефону в ТИК</w:t>
      </w:r>
    </w:p>
    <w:p w:rsidR="006D7FB6" w:rsidRPr="002E01F6" w:rsidRDefault="006D7FB6" w:rsidP="006D7FB6">
      <w:pPr>
        <w:pStyle w:val="a5"/>
        <w:spacing w:before="0" w:after="0"/>
        <w:rPr>
          <w:i/>
          <w:sz w:val="20"/>
        </w:rPr>
      </w:pPr>
    </w:p>
    <w:tbl>
      <w:tblPr>
        <w:tblW w:w="0" w:type="auto"/>
        <w:tblInd w:w="355" w:type="dxa"/>
        <w:tblLook w:val="04A0"/>
      </w:tblPr>
      <w:tblGrid>
        <w:gridCol w:w="9905"/>
      </w:tblGrid>
      <w:tr w:rsidR="006D7FB6" w:rsidTr="006D7FB6">
        <w:tc>
          <w:tcPr>
            <w:tcW w:w="9905" w:type="dxa"/>
            <w:tcBorders>
              <w:bottom w:val="single" w:sz="4" w:space="0" w:color="auto"/>
            </w:tcBorders>
            <w:shd w:val="clear" w:color="auto" w:fill="auto"/>
          </w:tcPr>
          <w:p w:rsidR="006D7FB6" w:rsidRPr="006D7FB6" w:rsidRDefault="00B91E1A" w:rsidP="006D7FB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6"/>
                <w:szCs w:val="26"/>
              </w:rPr>
            </w:pPr>
            <w:r w:rsidRPr="006D7FB6">
              <w:rPr>
                <w:b/>
                <w:bCs/>
                <w:iCs/>
                <w:sz w:val="26"/>
                <w:szCs w:val="26"/>
              </w:rPr>
              <w:fldChar w:fldCharType="begin"/>
            </w:r>
            <w:r w:rsidR="006D7FB6" w:rsidRPr="006D7FB6">
              <w:rPr>
                <w:b/>
                <w:bCs/>
                <w:iCs/>
                <w:sz w:val="26"/>
                <w:szCs w:val="26"/>
              </w:rPr>
              <w:instrText xml:space="preserve"> DOCVARIABLE S_UIK_FEDERAL_SUBJECT</w:instrText>
            </w:r>
            <w:r w:rsidR="00AA686D" w:rsidRPr="00AA686D">
              <w:rPr>
                <w:b/>
                <w:bCs/>
                <w:iCs/>
                <w:sz w:val="26"/>
                <w:szCs w:val="26"/>
              </w:rPr>
              <w:instrText xml:space="preserve"> \* MERGEFORMAT</w:instrText>
            </w:r>
            <w:r w:rsidRPr="006D7FB6">
              <w:rPr>
                <w:b/>
                <w:bCs/>
                <w:iCs/>
                <w:sz w:val="26"/>
                <w:szCs w:val="26"/>
              </w:rPr>
              <w:fldChar w:fldCharType="end"/>
            </w:r>
          </w:p>
        </w:tc>
      </w:tr>
      <w:tr w:rsidR="006D7FB6" w:rsidTr="006D7FB6">
        <w:tc>
          <w:tcPr>
            <w:tcW w:w="9905" w:type="dxa"/>
            <w:tcBorders>
              <w:top w:val="single" w:sz="4" w:space="0" w:color="auto"/>
            </w:tcBorders>
            <w:shd w:val="clear" w:color="auto" w:fill="auto"/>
          </w:tcPr>
          <w:p w:rsidR="006D7FB6" w:rsidRPr="006D7FB6" w:rsidRDefault="006D7FB6" w:rsidP="006D7FB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6D7FB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D7FB6" w:rsidRPr="0066705C" w:rsidTr="006D7FB6">
        <w:tc>
          <w:tcPr>
            <w:tcW w:w="9905" w:type="dxa"/>
            <w:tcBorders>
              <w:bottom w:val="single" w:sz="4" w:space="0" w:color="auto"/>
            </w:tcBorders>
            <w:shd w:val="clear" w:color="auto" w:fill="auto"/>
          </w:tcPr>
          <w:p w:rsidR="006D7FB6" w:rsidRPr="006D7FB6" w:rsidRDefault="00B91E1A" w:rsidP="006D7FB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6"/>
                <w:szCs w:val="26"/>
                <w:lang w:val="en-US"/>
              </w:rPr>
            </w:pPr>
            <w:r w:rsidRPr="006D7FB6">
              <w:rPr>
                <w:b/>
                <w:bCs/>
                <w:iCs/>
                <w:sz w:val="26"/>
                <w:szCs w:val="26"/>
                <w:lang w:val="en-US"/>
              </w:rPr>
              <w:fldChar w:fldCharType="begin"/>
            </w:r>
            <w:r w:rsidR="006D7FB6" w:rsidRPr="006D7FB6">
              <w:rPr>
                <w:b/>
                <w:bCs/>
                <w:iCs/>
                <w:sz w:val="26"/>
                <w:szCs w:val="26"/>
                <w:lang w:val="en-US"/>
              </w:rPr>
              <w:instrText xml:space="preserve"> DOCVARIABLE S_UIK_MUNICIPAL_DIVISION</w:instrText>
            </w:r>
            <w:r w:rsidR="00AA686D" w:rsidRPr="00AA686D">
              <w:rPr>
                <w:b/>
                <w:bCs/>
                <w:iCs/>
                <w:sz w:val="26"/>
                <w:szCs w:val="26"/>
                <w:lang w:val="en-US"/>
              </w:rPr>
              <w:instrText xml:space="preserve"> \* MERGEFORMAT</w:instrText>
            </w:r>
            <w:r w:rsidRPr="006D7FB6">
              <w:rPr>
                <w:b/>
                <w:bCs/>
                <w:iCs/>
                <w:sz w:val="26"/>
                <w:szCs w:val="26"/>
                <w:lang w:val="en-US"/>
              </w:rPr>
              <w:fldChar w:fldCharType="end"/>
            </w:r>
          </w:p>
        </w:tc>
      </w:tr>
      <w:tr w:rsidR="006D7FB6" w:rsidTr="006D7FB6">
        <w:trPr>
          <w:trHeight w:val="251"/>
        </w:trPr>
        <w:tc>
          <w:tcPr>
            <w:tcW w:w="9905" w:type="dxa"/>
            <w:tcBorders>
              <w:top w:val="single" w:sz="4" w:space="0" w:color="auto"/>
            </w:tcBorders>
            <w:shd w:val="clear" w:color="auto" w:fill="auto"/>
          </w:tcPr>
          <w:p w:rsidR="006D7FB6" w:rsidRPr="006D7FB6" w:rsidRDefault="006D7FB6" w:rsidP="006D7FB6">
            <w:pPr>
              <w:jc w:val="center"/>
              <w:rPr>
                <w:i/>
                <w:sz w:val="20"/>
                <w:szCs w:val="20"/>
              </w:rPr>
            </w:pPr>
            <w:r w:rsidRPr="006D7FB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D7FB6" w:rsidRPr="002E01F6" w:rsidRDefault="006D7FB6" w:rsidP="006D7FB6">
      <w:pPr>
        <w:pStyle w:val="41"/>
        <w:ind w:right="1007" w:hanging="113"/>
        <w:rPr>
          <w:lang w:val="ru-RU"/>
        </w:rPr>
      </w:pPr>
    </w:p>
    <w:p w:rsidR="006D7FB6" w:rsidRDefault="006D7FB6" w:rsidP="006D7FB6">
      <w:pPr>
        <w:tabs>
          <w:tab w:val="left" w:pos="5272"/>
        </w:tabs>
        <w:spacing w:before="13" w:line="249" w:lineRule="auto"/>
        <w:ind w:left="1000" w:right="1009"/>
        <w:jc w:val="center"/>
        <w:rPr>
          <w:b/>
          <w:color w:val="231F20"/>
          <w:sz w:val="26"/>
        </w:rPr>
      </w:pPr>
      <w:r>
        <w:rPr>
          <w:b/>
          <w:color w:val="231F20"/>
          <w:sz w:val="26"/>
        </w:rPr>
        <w:t>СВЕДЕНИЯ</w:t>
      </w:r>
    </w:p>
    <w:p w:rsidR="006D7FB6" w:rsidRPr="00913636" w:rsidRDefault="006D7FB6" w:rsidP="006D7FB6">
      <w:pPr>
        <w:tabs>
          <w:tab w:val="left" w:pos="5272"/>
        </w:tabs>
        <w:spacing w:before="13" w:line="249" w:lineRule="auto"/>
        <w:ind w:left="1000" w:right="1009"/>
        <w:jc w:val="center"/>
      </w:pPr>
      <w:proofErr w:type="spellStart"/>
      <w:r>
        <w:rPr>
          <w:b/>
          <w:color w:val="231F20"/>
          <w:sz w:val="26"/>
        </w:rPr>
        <w:t>o</w:t>
      </w:r>
      <w:proofErr w:type="spellEnd"/>
      <w:r w:rsidR="0015061E">
        <w:rPr>
          <w:b/>
          <w:color w:val="231F20"/>
          <w:sz w:val="26"/>
        </w:rPr>
        <w:t xml:space="preserve"> </w:t>
      </w:r>
      <w:proofErr w:type="gramStart"/>
      <w:r w:rsidRPr="002E01F6">
        <w:rPr>
          <w:b/>
          <w:color w:val="231F20"/>
          <w:sz w:val="26"/>
        </w:rPr>
        <w:t>фактах</w:t>
      </w:r>
      <w:proofErr w:type="gramEnd"/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удаления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pacing w:val="-3"/>
          <w:sz w:val="26"/>
        </w:rPr>
        <w:t>наблюдателей</w:t>
      </w:r>
      <w:r w:rsidR="0015061E">
        <w:rPr>
          <w:b/>
          <w:color w:val="231F20"/>
          <w:spacing w:val="-3"/>
          <w:sz w:val="26"/>
        </w:rPr>
        <w:t xml:space="preserve"> </w:t>
      </w:r>
      <w:r>
        <w:rPr>
          <w:b/>
          <w:color w:val="231F20"/>
          <w:spacing w:val="-5"/>
          <w:sz w:val="26"/>
        </w:rPr>
        <w:t xml:space="preserve">из помещения для голосования </w:t>
      </w:r>
      <w:r w:rsidRPr="002E01F6">
        <w:rPr>
          <w:b/>
          <w:color w:val="231F20"/>
          <w:sz w:val="26"/>
        </w:rPr>
        <w:t>и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отстранения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от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работы</w:t>
      </w:r>
      <w:r w:rsidR="0015061E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членов</w:t>
      </w:r>
      <w:r w:rsidR="0015061E">
        <w:rPr>
          <w:b/>
          <w:color w:val="231F20"/>
          <w:sz w:val="26"/>
        </w:rPr>
        <w:t xml:space="preserve"> </w:t>
      </w:r>
      <w:r>
        <w:rPr>
          <w:b/>
          <w:color w:val="231F20"/>
          <w:sz w:val="26"/>
        </w:rPr>
        <w:t>УИК</w:t>
      </w:r>
      <w:r w:rsidRPr="002E01F6">
        <w:rPr>
          <w:b/>
          <w:color w:val="231F20"/>
          <w:sz w:val="26"/>
        </w:rPr>
        <w:t xml:space="preserve"> избирательного участка</w:t>
      </w:r>
      <w:r w:rsidR="000072D8">
        <w:rPr>
          <w:b/>
          <w:color w:val="231F20"/>
          <w:sz w:val="26"/>
        </w:rPr>
        <w:t xml:space="preserve"> </w:t>
      </w:r>
      <w:r w:rsidRPr="002E01F6">
        <w:rPr>
          <w:b/>
          <w:color w:val="231F20"/>
          <w:sz w:val="26"/>
        </w:rPr>
        <w:t>№</w:t>
      </w:r>
      <w:bookmarkStart w:id="0" w:name="_GoBack"/>
      <w:bookmarkEnd w:id="0"/>
      <w:r w:rsidR="000072D8">
        <w:rPr>
          <w:b/>
          <w:color w:val="231F20"/>
          <w:sz w:val="26"/>
        </w:rPr>
        <w:t xml:space="preserve"> </w:t>
      </w:r>
      <w:r w:rsidR="00B91E1A" w:rsidRPr="006D7FB6">
        <w:rPr>
          <w:b/>
          <w:bCs/>
          <w:sz w:val="26"/>
          <w:szCs w:val="26"/>
        </w:rPr>
        <w:fldChar w:fldCharType="begin"/>
      </w:r>
      <w:r w:rsidRPr="006D7FB6">
        <w:rPr>
          <w:b/>
          <w:bCs/>
          <w:sz w:val="26"/>
          <w:szCs w:val="26"/>
        </w:rPr>
        <w:instrText xml:space="preserve"> DOCVARIABLE S_UIK_NUMBER</w:instrText>
      </w:r>
      <w:r w:rsidR="00AA686D" w:rsidRPr="00AA686D">
        <w:rPr>
          <w:b/>
          <w:bCs/>
          <w:sz w:val="26"/>
          <w:szCs w:val="26"/>
        </w:rPr>
        <w:instrText xml:space="preserve"> \* MERGEFORMAT</w:instrText>
      </w:r>
      <w:r w:rsidR="00B91E1A" w:rsidRPr="006D7FB6">
        <w:rPr>
          <w:b/>
          <w:bCs/>
          <w:sz w:val="26"/>
          <w:szCs w:val="26"/>
        </w:rPr>
        <w:fldChar w:fldCharType="end"/>
      </w:r>
      <w:r w:rsidR="0015061E">
        <w:rPr>
          <w:b/>
          <w:bCs/>
          <w:sz w:val="26"/>
          <w:szCs w:val="26"/>
        </w:rPr>
        <w:t xml:space="preserve"> </w:t>
      </w:r>
      <w:r>
        <w:rPr>
          <w:b/>
          <w:color w:val="231F20"/>
          <w:sz w:val="26"/>
        </w:rPr>
        <w:t>на основании судебного решения</w:t>
      </w:r>
    </w:p>
    <w:p w:rsidR="006D7FB6" w:rsidRPr="002E01F6" w:rsidRDefault="006D7FB6" w:rsidP="006D7FB6">
      <w:pPr>
        <w:pStyle w:val="a5"/>
        <w:spacing w:before="3"/>
        <w:rPr>
          <w:sz w:val="15"/>
        </w:rPr>
      </w:pPr>
    </w:p>
    <w:tbl>
      <w:tblPr>
        <w:tblW w:w="4840" w:type="pct"/>
        <w:tblInd w:w="35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1E0"/>
      </w:tblPr>
      <w:tblGrid>
        <w:gridCol w:w="5070"/>
        <w:gridCol w:w="5071"/>
      </w:tblGrid>
      <w:tr w:rsidR="00DA7BA5" w:rsidTr="00DA7BA5">
        <w:trPr>
          <w:trHeight w:hRule="exact" w:val="1615"/>
        </w:trPr>
        <w:tc>
          <w:tcPr>
            <w:tcW w:w="2500" w:type="pct"/>
            <w:shd w:val="clear" w:color="auto" w:fill="auto"/>
            <w:vAlign w:val="center"/>
          </w:tcPr>
          <w:p w:rsidR="00DA7BA5" w:rsidRPr="006D7FB6" w:rsidRDefault="00DA7BA5" w:rsidP="006D7FB6">
            <w:pPr>
              <w:pStyle w:val="TableParagraph"/>
              <w:ind w:hanging="1"/>
              <w:jc w:val="center"/>
              <w:rPr>
                <w:b/>
                <w:sz w:val="24"/>
                <w:lang w:val="ru-RU"/>
              </w:rPr>
            </w:pPr>
            <w:r w:rsidRPr="006D7FB6">
              <w:rPr>
                <w:b/>
                <w:color w:val="231F20"/>
                <w:sz w:val="24"/>
                <w:lang w:val="ru-RU"/>
              </w:rPr>
              <w:t>Количество членов избирательных комиссий с правом решающего</w:t>
            </w:r>
            <w:r w:rsidR="006C495E">
              <w:rPr>
                <w:b/>
                <w:color w:val="231F20"/>
                <w:sz w:val="24"/>
                <w:lang w:val="ru-RU"/>
              </w:rPr>
              <w:t xml:space="preserve"> </w:t>
            </w:r>
            <w:r w:rsidRPr="006D7FB6">
              <w:rPr>
                <w:b/>
                <w:color w:val="231F20"/>
                <w:sz w:val="24"/>
                <w:lang w:val="ru-RU"/>
              </w:rPr>
              <w:t xml:space="preserve">голоса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DA7BA5" w:rsidRPr="006D7FB6" w:rsidRDefault="00DA7BA5" w:rsidP="000072D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6D7FB6">
              <w:rPr>
                <w:b/>
                <w:color w:val="231F20"/>
                <w:sz w:val="24"/>
                <w:lang w:val="ru-RU"/>
              </w:rPr>
              <w:t>Количество наблюдателей и иных лиц, указанных в части</w:t>
            </w:r>
            <w:r w:rsidR="000072D8">
              <w:rPr>
                <w:b/>
                <w:color w:val="231F20"/>
                <w:sz w:val="24"/>
                <w:lang w:val="ru-RU"/>
              </w:rPr>
              <w:t xml:space="preserve"> </w:t>
            </w:r>
            <w:r w:rsidRPr="006D7FB6">
              <w:rPr>
                <w:b/>
                <w:color w:val="231F20"/>
                <w:sz w:val="24"/>
                <w:lang w:val="ru-RU"/>
              </w:rPr>
              <w:t>5 статьи</w:t>
            </w:r>
            <w:r w:rsidR="000072D8">
              <w:rPr>
                <w:b/>
                <w:color w:val="231F20"/>
                <w:sz w:val="24"/>
                <w:lang w:val="ru-RU"/>
              </w:rPr>
              <w:t xml:space="preserve"> </w:t>
            </w:r>
            <w:r w:rsidRPr="006D7FB6">
              <w:rPr>
                <w:b/>
                <w:color w:val="231F20"/>
                <w:sz w:val="24"/>
                <w:lang w:val="ru-RU"/>
              </w:rPr>
              <w:t>32 Федерального закона № 20-ФЗ</w:t>
            </w:r>
          </w:p>
        </w:tc>
      </w:tr>
      <w:tr w:rsidR="00DA7BA5" w:rsidRPr="002E01F6" w:rsidTr="00DA7BA5">
        <w:trPr>
          <w:trHeight w:hRule="exact" w:val="537"/>
        </w:trPr>
        <w:tc>
          <w:tcPr>
            <w:tcW w:w="2500" w:type="pct"/>
            <w:shd w:val="clear" w:color="auto" w:fill="auto"/>
            <w:vAlign w:val="center"/>
          </w:tcPr>
          <w:p w:rsidR="00DA7BA5" w:rsidRPr="006D7FB6" w:rsidRDefault="00DA7BA5" w:rsidP="006D7FB6">
            <w:pPr>
              <w:pStyle w:val="TableParagraph"/>
              <w:spacing w:before="12" w:line="249" w:lineRule="auto"/>
              <w:ind w:left="249" w:right="246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:rsidR="00DA7BA5" w:rsidRPr="006D7FB6" w:rsidRDefault="00DA7BA5" w:rsidP="006D7FB6">
            <w:pPr>
              <w:pStyle w:val="TableParagraph"/>
              <w:spacing w:before="12" w:line="249" w:lineRule="auto"/>
              <w:ind w:left="248" w:right="246"/>
              <w:jc w:val="center"/>
              <w:rPr>
                <w:b/>
                <w:sz w:val="24"/>
                <w:lang w:val="ru-RU"/>
              </w:rPr>
            </w:pPr>
          </w:p>
        </w:tc>
      </w:tr>
      <w:tr w:rsidR="00DA7BA5" w:rsidRPr="002E01F6" w:rsidTr="00DA7BA5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A7BA5" w:rsidRPr="002E01F6" w:rsidRDefault="00DA7BA5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A7BA5" w:rsidRPr="002E01F6" w:rsidRDefault="00DA7BA5" w:rsidP="006D7FB6">
            <w:pPr>
              <w:widowControl w:val="0"/>
            </w:pPr>
          </w:p>
        </w:tc>
      </w:tr>
      <w:tr w:rsidR="00DA7BA5" w:rsidRPr="002E01F6" w:rsidTr="00DA7BA5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</w:tr>
      <w:tr w:rsidR="00DA7BA5" w:rsidRPr="002E01F6" w:rsidTr="00DA7BA5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</w:tr>
      <w:tr w:rsidR="00DA7BA5" w:rsidRPr="002E01F6" w:rsidTr="00DA7BA5">
        <w:trPr>
          <w:trHeight w:hRule="exact" w:val="510"/>
        </w:trPr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  <w:tc>
          <w:tcPr>
            <w:tcW w:w="2500" w:type="pct"/>
            <w:shd w:val="clear" w:color="auto" w:fill="auto"/>
          </w:tcPr>
          <w:p w:rsidR="00DA7BA5" w:rsidRPr="00B56986" w:rsidRDefault="00DA7BA5" w:rsidP="006D7FB6">
            <w:pPr>
              <w:widowControl w:val="0"/>
            </w:pPr>
          </w:p>
        </w:tc>
      </w:tr>
    </w:tbl>
    <w:p w:rsidR="00411EFA" w:rsidRDefault="00411EFA"/>
    <w:sectPr w:rsidR="00411EFA" w:rsidSect="006D7F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FB6"/>
    <w:rsid w:val="000072D8"/>
    <w:rsid w:val="0015061E"/>
    <w:rsid w:val="002215CB"/>
    <w:rsid w:val="00411EFA"/>
    <w:rsid w:val="005666F0"/>
    <w:rsid w:val="005A1D95"/>
    <w:rsid w:val="006C495E"/>
    <w:rsid w:val="006D7FB6"/>
    <w:rsid w:val="008246FC"/>
    <w:rsid w:val="00881097"/>
    <w:rsid w:val="00AA686D"/>
    <w:rsid w:val="00B91E1A"/>
    <w:rsid w:val="00BE530D"/>
    <w:rsid w:val="00DA7BA5"/>
    <w:rsid w:val="00DF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B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6D7FB6"/>
    <w:rPr>
      <w:sz w:val="24"/>
    </w:rPr>
  </w:style>
  <w:style w:type="paragraph" w:styleId="a5">
    <w:name w:val="Body Text"/>
    <w:basedOn w:val="a"/>
    <w:link w:val="a4"/>
    <w:uiPriority w:val="1"/>
    <w:qFormat/>
    <w:rsid w:val="006D7FB6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6D7F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D7FB6"/>
    <w:pPr>
      <w:widowControl w:val="0"/>
    </w:pPr>
    <w:rPr>
      <w:sz w:val="22"/>
      <w:szCs w:val="22"/>
      <w:lang w:val="en-US" w:eastAsia="en-US"/>
    </w:rPr>
  </w:style>
  <w:style w:type="paragraph" w:customStyle="1" w:styleId="41">
    <w:name w:val="Заголовок 41"/>
    <w:basedOn w:val="a"/>
    <w:qFormat/>
    <w:rsid w:val="006D7FB6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D7FB6"/>
    <w:pPr>
      <w:widowControl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6D7F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9</cp:revision>
  <dcterms:created xsi:type="dcterms:W3CDTF">2022-07-21T13:40:00Z</dcterms:created>
  <dcterms:modified xsi:type="dcterms:W3CDTF">2022-08-15T12:25:00Z</dcterms:modified>
</cp:coreProperties>
</file>